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BA9" w:rsidRPr="00C543B9" w:rsidRDefault="00106C22" w:rsidP="006D1E6E">
      <w:pPr>
        <w:jc w:val="center"/>
        <w:rPr>
          <w:b/>
        </w:rPr>
      </w:pPr>
      <w:r w:rsidRPr="00C543B9">
        <w:rPr>
          <w:b/>
        </w:rPr>
        <w:t>基本医疗保险表单</w:t>
      </w:r>
      <w:r w:rsidRPr="00C543B9">
        <w:rPr>
          <w:rFonts w:hint="eastAsia"/>
          <w:b/>
        </w:rPr>
        <w:t xml:space="preserve"> </w:t>
      </w:r>
      <w:r w:rsidR="006D1E6E" w:rsidRPr="00C543B9">
        <w:rPr>
          <w:b/>
        </w:rPr>
        <w:t>指南</w:t>
      </w:r>
    </w:p>
    <w:p w:rsidR="00DC7E3E" w:rsidRPr="00F25CFF" w:rsidRDefault="00F25CFF" w:rsidP="006D1E6E">
      <w:pPr>
        <w:jc w:val="center"/>
        <w:rPr>
          <w:b/>
        </w:rPr>
      </w:pPr>
      <w:r w:rsidRPr="00F25CFF">
        <w:rPr>
          <w:rFonts w:hint="eastAsia"/>
          <w:b/>
        </w:rPr>
        <w:t>使用环境：</w:t>
      </w:r>
      <w:r w:rsidR="00DC7E3E" w:rsidRPr="00F25CFF">
        <w:rPr>
          <w:b/>
        </w:rPr>
        <w:t>请</w:t>
      </w:r>
      <w:r w:rsidR="00DC7E3E" w:rsidRPr="00F25CFF">
        <w:rPr>
          <w:rFonts w:hint="eastAsia"/>
          <w:b/>
        </w:rPr>
        <w:t>使用谷歌浏览器</w:t>
      </w:r>
      <w:r w:rsidR="00C543B9" w:rsidRPr="00F25CFF">
        <w:rPr>
          <w:rFonts w:hint="eastAsia"/>
          <w:b/>
        </w:rPr>
        <w:t>或</w:t>
      </w:r>
      <w:r w:rsidR="00C543B9" w:rsidRPr="00F25CFF">
        <w:rPr>
          <w:rFonts w:hint="eastAsia"/>
          <w:b/>
        </w:rPr>
        <w:t>360</w:t>
      </w:r>
      <w:r w:rsidR="00C543B9" w:rsidRPr="00F25CFF">
        <w:rPr>
          <w:rFonts w:hint="eastAsia"/>
          <w:b/>
        </w:rPr>
        <w:t>浏览器的极速模式</w:t>
      </w:r>
    </w:p>
    <w:p w:rsidR="00C543B9" w:rsidRDefault="00C543B9" w:rsidP="006D1E6E">
      <w:pPr>
        <w:jc w:val="center"/>
      </w:pPr>
    </w:p>
    <w:p w:rsidR="006D1E6E" w:rsidRPr="00F25CFF" w:rsidRDefault="006D1E6E" w:rsidP="006D1E6E">
      <w:pPr>
        <w:rPr>
          <w:b/>
        </w:rPr>
      </w:pPr>
      <w:r w:rsidRPr="00F25CFF">
        <w:rPr>
          <w:rFonts w:hint="eastAsia"/>
          <w:b/>
        </w:rPr>
        <w:t>一、学生端</w:t>
      </w:r>
    </w:p>
    <w:p w:rsidR="006D1E6E" w:rsidRPr="006D1E6E" w:rsidRDefault="00F25CFF" w:rsidP="006D1E6E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64F34239" wp14:editId="041314F4">
            <wp:simplePos x="0" y="0"/>
            <wp:positionH relativeFrom="column">
              <wp:posOffset>3175</wp:posOffset>
            </wp:positionH>
            <wp:positionV relativeFrom="paragraph">
              <wp:posOffset>462280</wp:posOffset>
            </wp:positionV>
            <wp:extent cx="9277350" cy="301117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7735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D1E6E">
        <w:rPr>
          <w:rFonts w:hint="eastAsia"/>
        </w:rPr>
        <w:t>1</w:t>
      </w:r>
      <w:r w:rsidR="006D1E6E">
        <w:rPr>
          <w:rFonts w:hint="eastAsia"/>
        </w:rPr>
        <w:t>、打开：</w:t>
      </w:r>
      <w:r w:rsidR="006D1E6E">
        <w:rPr>
          <w:rFonts w:hint="eastAsia"/>
        </w:rPr>
        <w:t>xmuxg.xmu.edu.cn</w:t>
      </w:r>
      <w:r w:rsidR="006D1E6E">
        <w:rPr>
          <w:rFonts w:hint="eastAsia"/>
        </w:rPr>
        <w:t>网址，点击统一身份认证登陆，输入学号及密码后登录系统。</w:t>
      </w:r>
    </w:p>
    <w:p w:rsidR="006D1E6E" w:rsidRPr="006D1E6E" w:rsidRDefault="006D1E6E" w:rsidP="006D1E6E">
      <w:r>
        <w:rPr>
          <w:rFonts w:hint="eastAsia"/>
        </w:rPr>
        <w:t>2</w:t>
      </w:r>
      <w:r>
        <w:rPr>
          <w:rFonts w:hint="eastAsia"/>
        </w:rPr>
        <w:t>、</w:t>
      </w:r>
      <w:r w:rsidR="00404A1B">
        <w:rPr>
          <w:rFonts w:hint="eastAsia"/>
        </w:rPr>
        <w:t>进入</w:t>
      </w:r>
      <w:r>
        <w:rPr>
          <w:rFonts w:hint="eastAsia"/>
        </w:rPr>
        <w:t>应用界面</w:t>
      </w:r>
      <w:r w:rsidR="00404A1B">
        <w:rPr>
          <w:rFonts w:hint="eastAsia"/>
        </w:rPr>
        <w:t>后，点击</w:t>
      </w:r>
      <w:r>
        <w:rPr>
          <w:rFonts w:hint="eastAsia"/>
        </w:rPr>
        <w:t>“基本医疗保险参保”</w:t>
      </w:r>
      <w:r w:rsidR="00404A1B">
        <w:rPr>
          <w:rFonts w:hint="eastAsia"/>
        </w:rPr>
        <w:t>模块（可点击“更多”或使用搜索功能查找）。</w:t>
      </w:r>
    </w:p>
    <w:p w:rsidR="006D1E6E" w:rsidRDefault="00404A1B" w:rsidP="006D1E6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2C591C1" wp14:editId="3395EA88">
            <wp:simplePos x="0" y="0"/>
            <wp:positionH relativeFrom="column">
              <wp:posOffset>5427980</wp:posOffset>
            </wp:positionH>
            <wp:positionV relativeFrom="paragraph">
              <wp:posOffset>163830</wp:posOffset>
            </wp:positionV>
            <wp:extent cx="4759325" cy="2729230"/>
            <wp:effectExtent l="0" t="0" r="317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E7B4997" wp14:editId="0D62FC5E">
            <wp:simplePos x="0" y="0"/>
            <wp:positionH relativeFrom="column">
              <wp:posOffset>47625</wp:posOffset>
            </wp:positionH>
            <wp:positionV relativeFrom="paragraph">
              <wp:posOffset>76200</wp:posOffset>
            </wp:positionV>
            <wp:extent cx="5270500" cy="2680335"/>
            <wp:effectExtent l="0" t="0" r="6350" b="571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1E6E" w:rsidRDefault="00404A1B" w:rsidP="006D1E6E">
      <w:r w:rsidRPr="00F25CFF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3573145</wp:posOffset>
            </wp:positionV>
            <wp:extent cx="9439275" cy="2933700"/>
            <wp:effectExtent l="0" t="0" r="9525" b="0"/>
            <wp:wrapTight wrapText="bothSides">
              <wp:wrapPolygon edited="0">
                <wp:start x="0" y="0"/>
                <wp:lineTo x="0" y="21460"/>
                <wp:lineTo x="21578" y="21460"/>
                <wp:lineTo x="21578" y="0"/>
                <wp:lineTo x="0" y="0"/>
              </wp:wrapPolygon>
            </wp:wrapTight>
            <wp:docPr id="4" name="图片 4" descr="C:\Users\glk\AppData\Roaming\Tencent\Users\282824678\QQ\WinTemp\RichOle\E3]P{RBIL${9@$D~[4C`8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k\AppData\Roaming\Tencent\Users\282824678\QQ\WinTemp\RichOle\E3]P{RBIL${9@$D~[4C`8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E6E">
        <w:rPr>
          <w:rFonts w:hint="eastAsia"/>
        </w:rPr>
        <w:t>3</w:t>
      </w:r>
      <w:r w:rsidR="006D1E6E">
        <w:rPr>
          <w:rFonts w:hint="eastAsia"/>
        </w:rPr>
        <w:t>、点击“我的表单”，</w:t>
      </w:r>
      <w:r w:rsidR="007707B6">
        <w:rPr>
          <w:rFonts w:hint="eastAsia"/>
        </w:rPr>
        <w:t>依次修改表单中标星号的字段：申请日期、国籍</w:t>
      </w:r>
      <w:r w:rsidR="007707B6">
        <w:rPr>
          <w:rFonts w:hint="eastAsia"/>
        </w:rPr>
        <w:t>/</w:t>
      </w:r>
      <w:r w:rsidR="007707B6">
        <w:rPr>
          <w:rFonts w:hint="eastAsia"/>
        </w:rPr>
        <w:t>地区类别、证件类型、证件号码，并确认以上信息是否填写正常。</w:t>
      </w:r>
    </w:p>
    <w:p w:rsidR="00F25CFF" w:rsidRPr="00F25CFF" w:rsidRDefault="00F25CFF" w:rsidP="00F25CFF">
      <w:pPr>
        <w:spacing w:line="24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07B6" w:rsidRDefault="007707B6" w:rsidP="006D1E6E"/>
    <w:p w:rsidR="00404A1B" w:rsidRDefault="00404A1B" w:rsidP="006D1E6E"/>
    <w:p w:rsidR="00404A1B" w:rsidRDefault="00404A1B" w:rsidP="006D1E6E"/>
    <w:p w:rsidR="00404A1B" w:rsidRDefault="00404A1B" w:rsidP="006D1E6E"/>
    <w:p w:rsidR="00404A1B" w:rsidRDefault="00404A1B" w:rsidP="006D1E6E"/>
    <w:p w:rsidR="00404A1B" w:rsidRDefault="00404A1B" w:rsidP="006D1E6E"/>
    <w:p w:rsidR="00404A1B" w:rsidRDefault="00404A1B" w:rsidP="006D1E6E"/>
    <w:p w:rsidR="00404A1B" w:rsidRPr="006D1E6E" w:rsidRDefault="00404A1B" w:rsidP="006D1E6E"/>
    <w:p w:rsidR="00DC7E3E" w:rsidRPr="00C543B9" w:rsidRDefault="007707B6" w:rsidP="006D1E6E">
      <w:r>
        <w:lastRenderedPageBreak/>
        <w:t>4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“保存”后，申请完成。</w:t>
      </w:r>
      <w:r w:rsidR="00C543B9">
        <w:rPr>
          <w:rFonts w:hint="eastAsia"/>
        </w:rPr>
        <w:t>可通过页面右侧日志查看表单申请进程。</w:t>
      </w:r>
    </w:p>
    <w:p w:rsidR="00DC7E3E" w:rsidRDefault="00C543B9" w:rsidP="006D1E6E">
      <w:r>
        <w:rPr>
          <w:rFonts w:hint="eastAsia"/>
        </w:rPr>
        <w:t>5</w:t>
      </w:r>
      <w:r>
        <w:rPr>
          <w:rFonts w:hint="eastAsia"/>
        </w:rPr>
        <w:t>、若当前参保状态为“基本医疗保险已参保”，则代表学生已在保，无需本次申请操作。</w:t>
      </w:r>
    </w:p>
    <w:p w:rsidR="008F5D74" w:rsidRPr="00C543B9" w:rsidRDefault="008F5D74" w:rsidP="006D1E6E">
      <w:r>
        <w:rPr>
          <w:rFonts w:hint="eastAsia"/>
        </w:rPr>
        <w:t>6</w:t>
      </w:r>
      <w:r>
        <w:rPr>
          <w:rFonts w:hint="eastAsia"/>
        </w:rPr>
        <w:t>、若放弃参保，请点击“放弃参保”，并向学院提交放弃参保承诺书。</w:t>
      </w:r>
    </w:p>
    <w:p w:rsidR="00DC7E3E" w:rsidRPr="00F70996" w:rsidRDefault="00DC7E3E" w:rsidP="006D1E6E">
      <w:pPr>
        <w:rPr>
          <w:b/>
        </w:rPr>
      </w:pPr>
      <w:r w:rsidRPr="00F70996">
        <w:rPr>
          <w:b/>
        </w:rPr>
        <w:t>二</w:t>
      </w:r>
      <w:r w:rsidRPr="00F70996">
        <w:rPr>
          <w:rFonts w:hint="eastAsia"/>
          <w:b/>
        </w:rPr>
        <w:t>、</w:t>
      </w:r>
      <w:r w:rsidRPr="00F70996">
        <w:rPr>
          <w:b/>
        </w:rPr>
        <w:t>辅导员审核</w:t>
      </w:r>
    </w:p>
    <w:p w:rsidR="00DC7E3E" w:rsidRDefault="00404A1B" w:rsidP="00DC7E3E">
      <w:r>
        <w:rPr>
          <w:noProof/>
        </w:rPr>
        <w:drawing>
          <wp:anchor distT="0" distB="0" distL="114300" distR="114300" simplePos="0" relativeHeight="251667456" behindDoc="0" locked="0" layoutInCell="1" allowOverlap="1" wp14:anchorId="54FFC427" wp14:editId="7314DCDD">
            <wp:simplePos x="0" y="0"/>
            <wp:positionH relativeFrom="column">
              <wp:posOffset>431165</wp:posOffset>
            </wp:positionH>
            <wp:positionV relativeFrom="paragraph">
              <wp:posOffset>595630</wp:posOffset>
            </wp:positionV>
            <wp:extent cx="8658225" cy="2742565"/>
            <wp:effectExtent l="0" t="0" r="9525" b="63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E3E">
        <w:rPr>
          <w:rFonts w:hint="eastAsia"/>
        </w:rPr>
        <w:t>1</w:t>
      </w:r>
      <w:r w:rsidR="00DC7E3E">
        <w:rPr>
          <w:rFonts w:hint="eastAsia"/>
        </w:rPr>
        <w:t>、打开：</w:t>
      </w:r>
      <w:r w:rsidR="00DC7E3E">
        <w:rPr>
          <w:rFonts w:hint="eastAsia"/>
        </w:rPr>
        <w:t>xmuxg.xmu.edu.cn</w:t>
      </w:r>
      <w:r w:rsidR="00DC7E3E">
        <w:rPr>
          <w:rFonts w:hint="eastAsia"/>
        </w:rPr>
        <w:t>网址，点击统一身份认证登陆，输入账号及密码后登录系统。</w:t>
      </w:r>
    </w:p>
    <w:p w:rsidR="00DC7E3E" w:rsidRPr="006D1E6E" w:rsidRDefault="00DC7E3E" w:rsidP="00DC7E3E"/>
    <w:p w:rsidR="008F5D74" w:rsidRPr="008F5D74" w:rsidRDefault="006936FB" w:rsidP="008F5D74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2</w:t>
      </w:r>
      <w:r>
        <w:rPr>
          <w:rFonts w:hint="eastAsia"/>
        </w:rPr>
        <w:t>、点击“更多”进入全部应用界面，再点击“基本医疗保险参保”</w:t>
      </w:r>
      <w:r w:rsidR="008F5D74" w:rsidRPr="008F5D74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</w:p>
    <w:p w:rsidR="006936FB" w:rsidRPr="008F5D74" w:rsidRDefault="006936FB" w:rsidP="006936FB"/>
    <w:p w:rsidR="006936FB" w:rsidRDefault="00404A1B" w:rsidP="006D1E6E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59149B3" wp14:editId="01C52176">
            <wp:simplePos x="0" y="0"/>
            <wp:positionH relativeFrom="column">
              <wp:posOffset>5260340</wp:posOffset>
            </wp:positionH>
            <wp:positionV relativeFrom="paragraph">
              <wp:posOffset>542290</wp:posOffset>
            </wp:positionV>
            <wp:extent cx="4994275" cy="2539365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7D2662C" wp14:editId="1DA672DD">
            <wp:simplePos x="0" y="0"/>
            <wp:positionH relativeFrom="column">
              <wp:posOffset>3175</wp:posOffset>
            </wp:positionH>
            <wp:positionV relativeFrom="paragraph">
              <wp:posOffset>477520</wp:posOffset>
            </wp:positionV>
            <wp:extent cx="4959350" cy="2281555"/>
            <wp:effectExtent l="0" t="0" r="0" b="444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211" w:rsidRDefault="004B161F" w:rsidP="006D1E6E">
      <w:r w:rsidRPr="004B161F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3210560</wp:posOffset>
            </wp:positionV>
            <wp:extent cx="10295890" cy="3296520"/>
            <wp:effectExtent l="0" t="0" r="0" b="0"/>
            <wp:wrapTight wrapText="bothSides">
              <wp:wrapPolygon edited="0">
                <wp:start x="0" y="0"/>
                <wp:lineTo x="0" y="21471"/>
                <wp:lineTo x="21541" y="21471"/>
                <wp:lineTo x="21541" y="0"/>
                <wp:lineTo x="0" y="0"/>
              </wp:wrapPolygon>
            </wp:wrapTight>
            <wp:docPr id="12" name="图片 12" descr="C:\Users\glk\Desktop\QQ图片20191008134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k\Desktop\QQ图片2019100813414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890" cy="329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6FB">
        <w:rPr>
          <w:rFonts w:hint="eastAsia"/>
        </w:rPr>
        <w:t>3</w:t>
      </w:r>
      <w:r w:rsidR="006936FB">
        <w:rPr>
          <w:rFonts w:hint="eastAsia"/>
        </w:rPr>
        <w:t>、</w:t>
      </w:r>
      <w:r w:rsidR="00080211">
        <w:rPr>
          <w:rFonts w:hint="eastAsia"/>
        </w:rPr>
        <w:t>辅导员审核可以选择“单个审核”或者“批量审核”</w:t>
      </w:r>
    </w:p>
    <w:p w:rsidR="00080211" w:rsidRDefault="00080211" w:rsidP="006D1E6E">
      <w:r>
        <w:rPr>
          <w:rFonts w:hint="eastAsia"/>
        </w:rPr>
        <w:lastRenderedPageBreak/>
        <w:t>“单个审核”：</w:t>
      </w:r>
    </w:p>
    <w:p w:rsidR="00080211" w:rsidRDefault="002F3134" w:rsidP="006D1E6E">
      <w:r w:rsidRPr="002F3134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374650</wp:posOffset>
            </wp:positionV>
            <wp:extent cx="10295890" cy="5095549"/>
            <wp:effectExtent l="0" t="0" r="0" b="0"/>
            <wp:wrapTight wrapText="bothSides">
              <wp:wrapPolygon edited="0">
                <wp:start x="0" y="0"/>
                <wp:lineTo x="0" y="21482"/>
                <wp:lineTo x="21541" y="21482"/>
                <wp:lineTo x="21541" y="0"/>
                <wp:lineTo x="0" y="0"/>
              </wp:wrapPolygon>
            </wp:wrapTight>
            <wp:docPr id="13" name="图片 13" descr="C:\Users\glk\AppData\Roaming\Tencent\Users\282824678\QQ\WinTemp\RichOle\F}8UD2QQ_UT}F%3A5$HG]]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k\AppData\Roaming\Tencent\Users\282824678\QQ\WinTemp\RichOle\F}8UD2QQ_UT}F%3A5$HG]]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890" cy="509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211">
        <w:t>点击</w:t>
      </w:r>
      <w:r w:rsidR="00080211">
        <w:rPr>
          <w:rFonts w:hint="eastAsia"/>
        </w:rPr>
        <w:t>“查看”，找到“辅导员审核”字段，进行审核：</w:t>
      </w:r>
    </w:p>
    <w:p w:rsidR="002F3134" w:rsidRDefault="002F3134" w:rsidP="002F3134">
      <w:r>
        <w:rPr>
          <w:rFonts w:hint="eastAsia"/>
        </w:rPr>
        <w:t xml:space="preserve">  </w:t>
      </w:r>
      <w:r w:rsidR="00080211">
        <w:t>选择</w:t>
      </w:r>
      <w:r w:rsidR="00C543B9">
        <w:rPr>
          <w:rFonts w:hint="eastAsia"/>
        </w:rPr>
        <w:t>右侧“放大镜”图标进行学生信息的筛选，可根据需要选择所要操作的学生，可以导出特定学生信息进行</w:t>
      </w:r>
      <w:r>
        <w:rPr>
          <w:rFonts w:hint="eastAsia"/>
        </w:rPr>
        <w:t>查看</w:t>
      </w:r>
      <w:r w:rsidR="00C543B9">
        <w:rPr>
          <w:rFonts w:hint="eastAsia"/>
        </w:rPr>
        <w:t>。</w:t>
      </w:r>
    </w:p>
    <w:p w:rsidR="00D13E7A" w:rsidRDefault="00D13E7A" w:rsidP="002F3134">
      <w:r>
        <w:rPr>
          <w:rFonts w:hint="eastAsia"/>
        </w:rPr>
        <w:t>系统仅支持一次筛选，如二次筛选，需刷新页面重新筛选；也可导出数据筛选。</w:t>
      </w:r>
    </w:p>
    <w:p w:rsidR="002F3134" w:rsidRDefault="002F3134" w:rsidP="002F3134"/>
    <w:p w:rsidR="002F3134" w:rsidRPr="00080211" w:rsidRDefault="002F3134" w:rsidP="002F3134">
      <w:r>
        <w:rPr>
          <w:rFonts w:hint="eastAsia"/>
        </w:rPr>
        <w:t>“批量审核”：</w:t>
      </w:r>
    </w:p>
    <w:p w:rsidR="002F3134" w:rsidRPr="002F3134" w:rsidRDefault="0005107A" w:rsidP="0005107A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 xml:space="preserve">  </w:t>
      </w:r>
      <w:r>
        <w:rPr>
          <w:rFonts w:hint="eastAsia"/>
        </w:rPr>
        <w:t>首先选择导出功能，筛出所需要批量操作的名单后</w:t>
      </w:r>
      <w:r w:rsidR="00080211">
        <w:t>通过</w:t>
      </w:r>
      <w:r w:rsidR="00080211">
        <w:rPr>
          <w:rFonts w:hint="eastAsia"/>
        </w:rPr>
        <w:t>“</w:t>
      </w:r>
      <w:r w:rsidR="00080211">
        <w:rPr>
          <w:rFonts w:hint="eastAsia"/>
        </w:rPr>
        <w:t>Excel</w:t>
      </w:r>
      <w:r w:rsidR="00C543B9">
        <w:rPr>
          <w:rFonts w:hint="eastAsia"/>
        </w:rPr>
        <w:t>批量操作”</w:t>
      </w:r>
      <w:r w:rsidR="00C543B9">
        <w:rPr>
          <w:rFonts w:hint="eastAsia"/>
        </w:rPr>
        <w:t>-</w:t>
      </w:r>
      <w:r w:rsidR="00080211">
        <w:rPr>
          <w:rFonts w:hint="eastAsia"/>
        </w:rPr>
        <w:t>点击“参与角色基本信息模板”</w:t>
      </w:r>
      <w:r w:rsidR="00C543B9">
        <w:rPr>
          <w:rFonts w:hint="eastAsia"/>
        </w:rPr>
        <w:t>-</w:t>
      </w:r>
      <w:r w:rsidR="00080211">
        <w:rPr>
          <w:rFonts w:hint="eastAsia"/>
        </w:rPr>
        <w:t>选择</w:t>
      </w:r>
      <w:r w:rsidR="00080211" w:rsidRPr="004D79CA">
        <w:rPr>
          <w:rFonts w:hint="eastAsia"/>
          <w:b/>
          <w:color w:val="FF0000"/>
        </w:rPr>
        <w:t>“</w:t>
      </w:r>
      <w:r w:rsidRPr="004D79CA">
        <w:rPr>
          <w:rFonts w:hint="eastAsia"/>
          <w:b/>
          <w:color w:val="FF0000"/>
        </w:rPr>
        <w:t>仅导出空白表格</w:t>
      </w:r>
      <w:r w:rsidR="00080211" w:rsidRPr="004D79CA">
        <w:rPr>
          <w:rFonts w:hint="eastAsia"/>
          <w:b/>
          <w:color w:val="FF0000"/>
        </w:rPr>
        <w:t>”</w:t>
      </w:r>
      <w:r>
        <w:rPr>
          <w:rFonts w:hint="eastAsia"/>
        </w:rPr>
        <w:t>，填写表格规定字段后上传批量操作</w:t>
      </w:r>
      <w:r w:rsidR="004D79CA">
        <w:rPr>
          <w:rFonts w:hint="eastAsia"/>
        </w:rPr>
        <w:t>（</w:t>
      </w:r>
      <w:r w:rsidR="004D79CA" w:rsidRPr="004D79CA">
        <w:rPr>
          <w:rFonts w:hint="eastAsia"/>
          <w:color w:val="FF0000"/>
        </w:rPr>
        <w:t>序号、辅导员核实为必填</w:t>
      </w:r>
      <w:r w:rsidR="004D79CA">
        <w:rPr>
          <w:rFonts w:hint="eastAsia"/>
        </w:rPr>
        <w:t>，其它字段为选填</w:t>
      </w:r>
      <w:r w:rsidR="009E3F0F">
        <w:rPr>
          <w:rFonts w:hint="eastAsia"/>
        </w:rPr>
        <w:t>；学工号是指学生的学号</w:t>
      </w:r>
      <w:r w:rsidR="004D79CA">
        <w:rPr>
          <w:rFonts w:hint="eastAsia"/>
        </w:rPr>
        <w:t>）</w:t>
      </w:r>
      <w:r>
        <w:rPr>
          <w:rFonts w:hint="eastAsia"/>
        </w:rPr>
        <w:t>。</w:t>
      </w:r>
    </w:p>
    <w:p w:rsidR="006936FB" w:rsidRPr="00474FD5" w:rsidRDefault="0005107A" w:rsidP="00474FD5">
      <w:pPr>
        <w:spacing w:line="24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5107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9820275" cy="2533650"/>
            <wp:effectExtent l="0" t="0" r="9525" b="0"/>
            <wp:docPr id="17" name="图片 17" descr="C:\Users\glk\AppData\Roaming\Tencent\Users\282824678\QQ\WinTemp\RichOle\E{0CO{D8NC[HOB~}G]SAAS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k\AppData\Roaming\Tencent\Users\282824678\QQ\WinTemp\RichOle\E{0CO{D8NC[HOB~}G]SAASQ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737" cy="254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11" w:rsidRDefault="00D13E7A" w:rsidP="00080211">
      <w:pPr>
        <w:tabs>
          <w:tab w:val="left" w:pos="6165"/>
        </w:tabs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2B8D327" wp14:editId="1B36FD18">
            <wp:simplePos x="0" y="0"/>
            <wp:positionH relativeFrom="column">
              <wp:posOffset>718820</wp:posOffset>
            </wp:positionH>
            <wp:positionV relativeFrom="paragraph">
              <wp:posOffset>344170</wp:posOffset>
            </wp:positionV>
            <wp:extent cx="8684895" cy="2600325"/>
            <wp:effectExtent l="0" t="0" r="1905" b="952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489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36FB" w:rsidRPr="00474FD5" w:rsidRDefault="00080211" w:rsidP="006936FB">
      <w:pPr>
        <w:rPr>
          <w:b/>
          <w:color w:val="FF0000"/>
        </w:rPr>
      </w:pPr>
      <w:r>
        <w:rPr>
          <w:rFonts w:hint="eastAsia"/>
        </w:rPr>
        <w:t>打开导出的</w:t>
      </w:r>
      <w:r>
        <w:rPr>
          <w:rFonts w:hint="eastAsia"/>
        </w:rPr>
        <w:t>E</w:t>
      </w:r>
      <w:r>
        <w:t>xcel</w:t>
      </w:r>
      <w:r>
        <w:rPr>
          <w:rFonts w:hint="eastAsia"/>
        </w:rPr>
        <w:t>模板、在辅导员审核列中输入“</w:t>
      </w:r>
      <w:r w:rsidRPr="006936FB">
        <w:rPr>
          <w:rFonts w:ascii="宋体" w:eastAsia="宋体" w:hAnsi="宋体" w:cs="宋体" w:hint="eastAsia"/>
          <w:color w:val="000000"/>
          <w:kern w:val="0"/>
          <w:sz w:val="22"/>
        </w:rPr>
        <w:t>已核实，信息无误</w:t>
      </w:r>
      <w:r>
        <w:rPr>
          <w:rFonts w:hint="eastAsia"/>
        </w:rPr>
        <w:t>”或“</w:t>
      </w:r>
      <w:r w:rsidRPr="006936FB">
        <w:rPr>
          <w:rFonts w:ascii="宋体" w:eastAsia="宋体" w:hAnsi="宋体" w:cs="宋体" w:hint="eastAsia"/>
          <w:color w:val="000000"/>
          <w:kern w:val="0"/>
          <w:sz w:val="22"/>
        </w:rPr>
        <w:t>已核实，信息有误</w:t>
      </w:r>
      <w:r>
        <w:rPr>
          <w:rFonts w:hint="eastAsia"/>
        </w:rPr>
        <w:t>”</w:t>
      </w:r>
      <w:r w:rsidR="00474FD5">
        <w:rPr>
          <w:rFonts w:hint="eastAsia"/>
        </w:rPr>
        <w:t>；</w:t>
      </w:r>
      <w:r w:rsidR="00474FD5">
        <w:rPr>
          <w:rFonts w:hint="eastAsia"/>
        </w:rPr>
        <w:t xml:space="preserve"> </w:t>
      </w:r>
      <w:r w:rsidR="00474FD5" w:rsidRPr="00474FD5">
        <w:rPr>
          <w:rFonts w:hint="eastAsia"/>
          <w:b/>
          <w:color w:val="FF0000"/>
        </w:rPr>
        <w:t>辅导员也可修改“确认信息”字段，</w:t>
      </w:r>
      <w:r w:rsidR="00D13E7A">
        <w:rPr>
          <w:rFonts w:hint="eastAsia"/>
          <w:b/>
          <w:color w:val="FF0000"/>
        </w:rPr>
        <w:t>即可</w:t>
      </w:r>
      <w:r w:rsidR="00474FD5" w:rsidRPr="00474FD5">
        <w:rPr>
          <w:rFonts w:hint="eastAsia"/>
          <w:b/>
          <w:color w:val="FF0000"/>
        </w:rPr>
        <w:t>由</w:t>
      </w:r>
      <w:r w:rsidR="002E1064">
        <w:rPr>
          <w:rFonts w:hint="eastAsia"/>
          <w:b/>
          <w:color w:val="FF0000"/>
        </w:rPr>
        <w:t>辅导员</w:t>
      </w:r>
      <w:r w:rsidR="00474FD5" w:rsidRPr="00474FD5">
        <w:rPr>
          <w:rFonts w:hint="eastAsia"/>
          <w:b/>
          <w:color w:val="FF0000"/>
        </w:rPr>
        <w:t>端直接发起本操作</w:t>
      </w:r>
      <w:r w:rsidR="00650E50">
        <w:rPr>
          <w:rFonts w:hint="eastAsia"/>
          <w:b/>
          <w:color w:val="FF0000"/>
        </w:rPr>
        <w:t>（若辅导员直接发起本操作，表格中的所有字段都必填）</w:t>
      </w:r>
      <w:r w:rsidR="00474FD5" w:rsidRPr="00474FD5">
        <w:rPr>
          <w:rFonts w:hint="eastAsia"/>
          <w:b/>
          <w:color w:val="FF0000"/>
        </w:rPr>
        <w:t>。</w:t>
      </w:r>
      <w:r w:rsidR="00474FD5" w:rsidRPr="00474FD5">
        <w:rPr>
          <w:rFonts w:hint="eastAsia"/>
          <w:b/>
          <w:color w:val="FF0000"/>
        </w:rPr>
        <w:t xml:space="preserve"> </w:t>
      </w:r>
    </w:p>
    <w:p w:rsidR="006936FB" w:rsidRDefault="00C543B9" w:rsidP="00080211">
      <w:pPr>
        <w:rPr>
          <w:b/>
        </w:rPr>
      </w:pPr>
      <w:r>
        <w:rPr>
          <w:rFonts w:hint="eastAsia"/>
        </w:rPr>
        <w:t>（</w:t>
      </w:r>
      <w:r w:rsidRPr="00C543B9">
        <w:rPr>
          <w:rFonts w:hint="eastAsia"/>
          <w:b/>
        </w:rPr>
        <w:t>为</w:t>
      </w:r>
      <w:r w:rsidR="00474FD5">
        <w:rPr>
          <w:rFonts w:hint="eastAsia"/>
          <w:b/>
        </w:rPr>
        <w:t>提高</w:t>
      </w:r>
      <w:r w:rsidRPr="00C543B9">
        <w:rPr>
          <w:rFonts w:hint="eastAsia"/>
          <w:b/>
        </w:rPr>
        <w:t>效率，建议由辅导员老师对有信息有误的学生进行</w:t>
      </w:r>
      <w:r>
        <w:rPr>
          <w:rFonts w:hint="eastAsia"/>
          <w:b/>
        </w:rPr>
        <w:t>线上</w:t>
      </w:r>
      <w:r w:rsidRPr="00C543B9">
        <w:rPr>
          <w:rFonts w:hint="eastAsia"/>
          <w:b/>
        </w:rPr>
        <w:t>信息修改。）</w:t>
      </w:r>
    </w:p>
    <w:p w:rsidR="00C543B9" w:rsidRPr="00474FD5" w:rsidRDefault="00474FD5" w:rsidP="00474FD5">
      <w:pPr>
        <w:spacing w:line="24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74FD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9550400" cy="1489239"/>
            <wp:effectExtent l="0" t="0" r="0" b="0"/>
            <wp:docPr id="20" name="图片 20" descr="C:\Users\glk\AppData\Roaming\Tencent\Users\282824678\QQ\WinTemp\RichOle\(2}R}F{RVIA9D}N2`TM`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lk\AppData\Roaming\Tencent\Users\282824678\QQ\WinTemp\RichOle\(2}R}F{RVIA9D}N2`TM`80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848" cy="149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FB" w:rsidRPr="00080211" w:rsidRDefault="002E1064" w:rsidP="006936FB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52D95E73" wp14:editId="5987A383">
            <wp:simplePos x="0" y="0"/>
            <wp:positionH relativeFrom="column">
              <wp:posOffset>2022475</wp:posOffset>
            </wp:positionH>
            <wp:positionV relativeFrom="paragraph">
              <wp:posOffset>481330</wp:posOffset>
            </wp:positionV>
            <wp:extent cx="6343650" cy="2885440"/>
            <wp:effectExtent l="0" t="0" r="0" b="0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211" w:rsidRPr="00080211">
        <w:rPr>
          <w:rFonts w:hint="eastAsia"/>
        </w:rPr>
        <w:t>完成以上操作后，</w:t>
      </w:r>
      <w:r w:rsidR="00080211">
        <w:rPr>
          <w:rFonts w:hint="eastAsia"/>
        </w:rPr>
        <w:t>返回</w:t>
      </w:r>
      <w:r w:rsidR="00C543B9">
        <w:rPr>
          <w:rFonts w:hint="eastAsia"/>
        </w:rPr>
        <w:t>辅导员</w:t>
      </w:r>
      <w:r w:rsidR="00080211">
        <w:rPr>
          <w:rFonts w:hint="eastAsia"/>
        </w:rPr>
        <w:t>界面，点击“增量导入”将表格导入即完成。</w:t>
      </w:r>
    </w:p>
    <w:p w:rsidR="006936FB" w:rsidRPr="006936FB" w:rsidRDefault="006936FB" w:rsidP="006936FB"/>
    <w:p w:rsidR="006936FB" w:rsidRDefault="006936FB" w:rsidP="006936FB"/>
    <w:p w:rsidR="00474FD5" w:rsidRPr="00F70996" w:rsidRDefault="00106C22" w:rsidP="00474FD5">
      <w:pPr>
        <w:ind w:firstLine="645"/>
        <w:rPr>
          <w:b/>
        </w:rPr>
      </w:pPr>
      <w:r w:rsidRPr="00F70996">
        <w:rPr>
          <w:b/>
        </w:rPr>
        <w:t>三</w:t>
      </w:r>
      <w:r w:rsidRPr="00F70996">
        <w:rPr>
          <w:rFonts w:hint="eastAsia"/>
          <w:b/>
        </w:rPr>
        <w:t>、</w:t>
      </w:r>
      <w:r w:rsidRPr="00F70996">
        <w:rPr>
          <w:b/>
        </w:rPr>
        <w:t>学院医保负责人操作</w:t>
      </w:r>
    </w:p>
    <w:p w:rsidR="002E1064" w:rsidRDefault="00474FD5" w:rsidP="00474FD5">
      <w:pPr>
        <w:ind w:firstLine="645"/>
      </w:pPr>
      <w:r>
        <w:rPr>
          <w:rFonts w:hint="eastAsia"/>
        </w:rPr>
        <w:t xml:space="preserve"> </w:t>
      </w:r>
      <w:r w:rsidR="00106C22">
        <w:t>同辅导员操作</w:t>
      </w:r>
      <w:r w:rsidR="002E1064">
        <w:rPr>
          <w:rFonts w:hint="eastAsia"/>
        </w:rPr>
        <w:t>，医保负责人与辅导员操作为并行关系。</w:t>
      </w:r>
    </w:p>
    <w:p w:rsidR="00C543B9" w:rsidRDefault="002E1064" w:rsidP="00474FD5">
      <w:pPr>
        <w:ind w:firstLine="645"/>
      </w:pPr>
      <w:r>
        <w:rPr>
          <w:rFonts w:hint="eastAsia"/>
        </w:rPr>
        <w:t xml:space="preserve"> </w:t>
      </w:r>
      <w:r>
        <w:rPr>
          <w:rFonts w:hint="eastAsia"/>
        </w:rPr>
        <w:t>学院可根据实际情况决定由学生端发起、辅导员发起或医保负责人发起。</w:t>
      </w:r>
    </w:p>
    <w:p w:rsidR="00106C22" w:rsidRPr="006936FB" w:rsidRDefault="00035308" w:rsidP="006936FB">
      <w:r>
        <w:rPr>
          <w:rFonts w:hint="eastAsia"/>
        </w:rPr>
        <w:t xml:space="preserve">    </w:t>
      </w:r>
      <w:r w:rsidR="00474FD5">
        <w:rPr>
          <w:rFonts w:hint="eastAsia"/>
        </w:rPr>
        <w:t xml:space="preserve"> </w:t>
      </w:r>
    </w:p>
    <w:sectPr w:rsidR="00106C22" w:rsidRPr="006936FB" w:rsidSect="00F25CFF">
      <w:pgSz w:w="16838" w:h="11906" w:orient="landscape"/>
      <w:pgMar w:top="567" w:right="284" w:bottom="567" w:left="340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CFA" w:rsidRDefault="00192CFA" w:rsidP="00C543B9">
      <w:pPr>
        <w:spacing w:line="240" w:lineRule="auto"/>
      </w:pPr>
      <w:r>
        <w:separator/>
      </w:r>
    </w:p>
  </w:endnote>
  <w:endnote w:type="continuationSeparator" w:id="0">
    <w:p w:rsidR="00192CFA" w:rsidRDefault="00192CFA" w:rsidP="00C543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CFA" w:rsidRDefault="00192CFA" w:rsidP="00C543B9">
      <w:pPr>
        <w:spacing w:line="240" w:lineRule="auto"/>
      </w:pPr>
      <w:r>
        <w:separator/>
      </w:r>
    </w:p>
  </w:footnote>
  <w:footnote w:type="continuationSeparator" w:id="0">
    <w:p w:rsidR="00192CFA" w:rsidRDefault="00192CFA" w:rsidP="00C543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451E8"/>
    <w:multiLevelType w:val="hybridMultilevel"/>
    <w:tmpl w:val="62DC0AC6"/>
    <w:lvl w:ilvl="0" w:tplc="230E3E5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6DE"/>
    <w:rsid w:val="00035308"/>
    <w:rsid w:val="0005107A"/>
    <w:rsid w:val="00080211"/>
    <w:rsid w:val="00090526"/>
    <w:rsid w:val="00104098"/>
    <w:rsid w:val="00106C22"/>
    <w:rsid w:val="0018200E"/>
    <w:rsid w:val="00192CFA"/>
    <w:rsid w:val="002E1064"/>
    <w:rsid w:val="002F3134"/>
    <w:rsid w:val="00304B95"/>
    <w:rsid w:val="0031649C"/>
    <w:rsid w:val="00335CD6"/>
    <w:rsid w:val="003B3506"/>
    <w:rsid w:val="00404A1B"/>
    <w:rsid w:val="00474FD5"/>
    <w:rsid w:val="004B161F"/>
    <w:rsid w:val="004C27EA"/>
    <w:rsid w:val="004D79CA"/>
    <w:rsid w:val="0055137E"/>
    <w:rsid w:val="005607EE"/>
    <w:rsid w:val="005A6E91"/>
    <w:rsid w:val="005C3553"/>
    <w:rsid w:val="005C501B"/>
    <w:rsid w:val="00607203"/>
    <w:rsid w:val="00650E50"/>
    <w:rsid w:val="00671F1F"/>
    <w:rsid w:val="006936FB"/>
    <w:rsid w:val="006A084B"/>
    <w:rsid w:val="006D1E6E"/>
    <w:rsid w:val="007707B6"/>
    <w:rsid w:val="007E6F76"/>
    <w:rsid w:val="00866435"/>
    <w:rsid w:val="008F4B61"/>
    <w:rsid w:val="008F5D74"/>
    <w:rsid w:val="009E3F0F"/>
    <w:rsid w:val="00A23631"/>
    <w:rsid w:val="00AB39BE"/>
    <w:rsid w:val="00AD5BC1"/>
    <w:rsid w:val="00C543B9"/>
    <w:rsid w:val="00C84118"/>
    <w:rsid w:val="00C97CCF"/>
    <w:rsid w:val="00CC3FFC"/>
    <w:rsid w:val="00D056DE"/>
    <w:rsid w:val="00D13E7A"/>
    <w:rsid w:val="00DA6DD9"/>
    <w:rsid w:val="00DC2096"/>
    <w:rsid w:val="00DC7E3E"/>
    <w:rsid w:val="00E74265"/>
    <w:rsid w:val="00E83AB1"/>
    <w:rsid w:val="00EE0B4B"/>
    <w:rsid w:val="00F25CFF"/>
    <w:rsid w:val="00F7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72373C1-8224-49E7-A4B6-F306F6D35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theme="minorBidi"/>
        <w:kern w:val="2"/>
        <w:sz w:val="32"/>
        <w:szCs w:val="22"/>
        <w:lang w:val="en-US" w:eastAsia="zh-CN" w:bidi="ar-SA"/>
      </w:rPr>
    </w:rPrDefault>
    <w:pPrDefault>
      <w:pPr>
        <w:spacing w:line="520" w:lineRule="exac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27EA"/>
    <w:rPr>
      <w:rFonts w:eastAsia="仿宋_GB23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1E6E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C543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543B9"/>
    <w:rPr>
      <w:rFonts w:eastAsia="仿宋_GB231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543B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543B9"/>
    <w:rPr>
      <w:rFonts w:eastAsia="仿宋_GB2312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D79CA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D79CA"/>
    <w:rPr>
      <w:rFonts w:eastAsia="仿宋_GB231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2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1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2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符晓珠</dc:creator>
  <cp:keywords/>
  <dc:description/>
  <cp:lastModifiedBy>刘俊英</cp:lastModifiedBy>
  <cp:revision>2</cp:revision>
  <dcterms:created xsi:type="dcterms:W3CDTF">2020-05-09T15:22:00Z</dcterms:created>
  <dcterms:modified xsi:type="dcterms:W3CDTF">2020-05-09T15:22:00Z</dcterms:modified>
</cp:coreProperties>
</file>